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18"/>
        <w:gridCol w:w="4837"/>
      </w:tblGrid>
      <w:tr w:rsidR="001F6860" w:rsidRPr="00286531" w:rsidTr="0057334D">
        <w:tc>
          <w:tcPr>
            <w:tcW w:w="47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60" w:rsidRPr="00A048A6" w:rsidRDefault="001F6860" w:rsidP="00A048A6">
            <w:pPr>
              <w:spacing w:after="0" w:line="339" w:lineRule="atLeast"/>
              <w:jc w:val="both"/>
              <w:rPr>
                <w:rFonts w:ascii="Arial" w:hAnsi="Arial" w:cs="Arial"/>
                <w:color w:val="2D1704"/>
              </w:rPr>
            </w:pPr>
            <w:r w:rsidRPr="00A0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     </w:t>
            </w:r>
          </w:p>
        </w:tc>
        <w:tc>
          <w:tcPr>
            <w:tcW w:w="483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60" w:rsidRDefault="001F6860" w:rsidP="00B45715">
            <w:pPr>
              <w:spacing w:after="0" w:line="339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аю»</w:t>
            </w:r>
          </w:p>
          <w:p w:rsidR="001F6860" w:rsidRPr="00A048A6" w:rsidRDefault="001F6860" w:rsidP="00B45715">
            <w:pPr>
              <w:spacing w:after="0" w:line="339" w:lineRule="atLeast"/>
              <w:jc w:val="right"/>
              <w:rPr>
                <w:rFonts w:ascii="Arial" w:hAnsi="Arial" w:cs="Arial"/>
                <w:color w:val="2D1704"/>
              </w:rPr>
            </w:pPr>
            <w:r w:rsidRPr="00A0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</w:t>
            </w:r>
          </w:p>
          <w:p w:rsidR="001F6860" w:rsidRPr="00A048A6" w:rsidRDefault="001F6860" w:rsidP="00A048A6">
            <w:pPr>
              <w:spacing w:after="0" w:line="339" w:lineRule="atLeast"/>
              <w:jc w:val="right"/>
              <w:rPr>
                <w:rFonts w:ascii="Arial" w:hAnsi="Arial" w:cs="Arial"/>
                <w:color w:val="2D170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</w:t>
            </w:r>
            <w:r w:rsidRPr="00A0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«Лермонтовский КЦСОН»</w:t>
            </w:r>
            <w:r w:rsidRPr="00A0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F6860" w:rsidRPr="00A048A6" w:rsidRDefault="001F6860" w:rsidP="00A048A6">
            <w:pPr>
              <w:spacing w:after="0" w:line="339" w:lineRule="atLeast"/>
              <w:jc w:val="right"/>
              <w:rPr>
                <w:rFonts w:ascii="Arial" w:hAnsi="Arial" w:cs="Arial"/>
                <w:color w:val="2D170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Т.Н. Курбацкая </w:t>
            </w:r>
          </w:p>
          <w:p w:rsidR="001F6860" w:rsidRDefault="001F6860" w:rsidP="00A048A6">
            <w:pPr>
              <w:spacing w:after="0" w:line="339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  «         »_______________2019</w:t>
            </w:r>
            <w:r w:rsidRPr="00A04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  <w:p w:rsidR="001F6860" w:rsidRPr="00A048A6" w:rsidRDefault="001F6860" w:rsidP="00A048A6">
            <w:pPr>
              <w:spacing w:after="0" w:line="339" w:lineRule="atLeast"/>
              <w:rPr>
                <w:rFonts w:ascii="Arial" w:hAnsi="Arial" w:cs="Arial"/>
                <w:color w:val="2D1704"/>
              </w:rPr>
            </w:pPr>
          </w:p>
        </w:tc>
      </w:tr>
    </w:tbl>
    <w:p w:rsidR="001F6860" w:rsidRPr="0057334D" w:rsidRDefault="001F6860" w:rsidP="00573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34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F6860" w:rsidRPr="0057334D" w:rsidRDefault="001F6860" w:rsidP="00573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34D">
        <w:rPr>
          <w:rFonts w:ascii="Times New Roman" w:hAnsi="Times New Roman" w:cs="Times New Roman"/>
          <w:b/>
          <w:bCs/>
          <w:sz w:val="28"/>
          <w:szCs w:val="28"/>
        </w:rPr>
        <w:t>о конфликтной комиссии</w:t>
      </w:r>
    </w:p>
    <w:p w:rsidR="001F6860" w:rsidRPr="0057334D" w:rsidRDefault="001F6860" w:rsidP="00573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34D">
        <w:rPr>
          <w:rFonts w:ascii="Times New Roman" w:hAnsi="Times New Roman" w:cs="Times New Roman"/>
          <w:b/>
          <w:bCs/>
          <w:sz w:val="28"/>
          <w:szCs w:val="28"/>
        </w:rPr>
        <w:t>по разрешению споров, разногласий, противоречий и конфликтных ситуаций в государственном бюджетном учреждении социального обслуживания «Лермонтовский комплексный центр социального обслуживания населения»</w:t>
      </w:r>
    </w:p>
    <w:p w:rsidR="001F6860" w:rsidRPr="00A048A6" w:rsidRDefault="001F6860" w:rsidP="00A048A6">
      <w:pPr>
        <w:shd w:val="clear" w:color="auto" w:fill="FFFFFF"/>
        <w:spacing w:after="0" w:line="339" w:lineRule="atLeast"/>
        <w:jc w:val="center"/>
        <w:rPr>
          <w:rFonts w:ascii="Arial" w:hAnsi="Arial" w:cs="Arial"/>
          <w:color w:val="2D1704"/>
        </w:rPr>
      </w:pPr>
    </w:p>
    <w:p w:rsidR="001F6860" w:rsidRPr="009134A2" w:rsidRDefault="001F6860" w:rsidP="009134A2">
      <w:pPr>
        <w:shd w:val="clear" w:color="auto" w:fill="FFFFFF"/>
        <w:spacing w:after="120" w:line="339" w:lineRule="atLeast"/>
        <w:ind w:left="-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F6860" w:rsidRPr="009134A2" w:rsidRDefault="001F6860" w:rsidP="009134A2">
      <w:pPr>
        <w:pStyle w:val="BodyText"/>
        <w:kinsoku w:val="0"/>
        <w:overflowPunct w:val="0"/>
        <w:spacing w:line="285" w:lineRule="exact"/>
        <w:ind w:left="-540"/>
        <w:jc w:val="both"/>
        <w:rPr>
          <w:rFonts w:ascii="Times New Roman" w:hAnsi="Times New Roman"/>
          <w:color w:val="000000"/>
        </w:rPr>
      </w:pPr>
      <w:r w:rsidRPr="009134A2">
        <w:rPr>
          <w:rFonts w:ascii="Times New Roman" w:hAnsi="Times New Roman"/>
          <w:color w:val="000000"/>
        </w:rPr>
        <w:t>1.1.  Настоящее Положение о конфликтной комиссии по разрешению споров, разногласий, противоречий и конфликтных ситуаций в государственном бюджетном учреждении социального обслуживания «Лермонтовский комплексный центр социального обслуживания населения» (далее – Конфликтная комиссия),  цель деятельности комиссии: оперативное решение споров, разногласий, противоречий и конфликтных ситуаций между участниками   процесса, принятия оптимального варианта решения в каждом конкретном случае.</w:t>
      </w:r>
    </w:p>
    <w:p w:rsidR="001F6860" w:rsidRPr="007009F3" w:rsidRDefault="001F6860" w:rsidP="007009F3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1.2. Положение определяет статус, функции, а также порядок формирования и регламента работы Конфликтной комиссии государствен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обслуживания «Лермонтовский комплексный центр социального обслуживания населения»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>(далее –Учреждение).</w:t>
      </w:r>
    </w:p>
    <w:p w:rsidR="001F6860" w:rsidRPr="0057334D" w:rsidRDefault="001F6860" w:rsidP="007009F3">
      <w:pPr>
        <w:shd w:val="clear" w:color="auto" w:fill="FFFFFF"/>
        <w:spacing w:after="0" w:line="240" w:lineRule="auto"/>
        <w:ind w:left="-540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1.3. Конфликтная комиссия Учреждения создается в целях решения спорных вопросов, в том числе, связанных с конфликтны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>, в том числе, связанных с конфликтом интересов работников, рассмотрения жалоб получателей социальных услуг (законных представителей) и работников Учреждения.</w:t>
      </w:r>
    </w:p>
    <w:p w:rsidR="001F6860" w:rsidRPr="0057334D" w:rsidRDefault="001F6860" w:rsidP="007009F3">
      <w:pPr>
        <w:shd w:val="clear" w:color="auto" w:fill="FFFFFF"/>
        <w:spacing w:after="0" w:line="240" w:lineRule="auto"/>
        <w:ind w:left="-540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 xml:space="preserve">1.4. Комиссия в своей деятельности руководствуется Конституцией Российской Федерации, Трудовым кодексом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28.12.2013 №442-ФЗ «Об основах социального обслуживания граждан в Российской Федерации», правилами внутреннего трудового распорядка Учреждения.</w:t>
      </w:r>
    </w:p>
    <w:p w:rsidR="001F6860" w:rsidRPr="0057334D" w:rsidRDefault="001F6860" w:rsidP="007009F3">
      <w:pPr>
        <w:shd w:val="clear" w:color="auto" w:fill="FFFFFF"/>
        <w:spacing w:after="0" w:line="240" w:lineRule="auto"/>
        <w:ind w:left="-540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1.5. Члены Комиссии обязаны сохранять тайну рассматриваемых вопросов.</w:t>
      </w:r>
    </w:p>
    <w:p w:rsidR="001F6860" w:rsidRPr="0057334D" w:rsidRDefault="001F6860" w:rsidP="007009F3">
      <w:pPr>
        <w:shd w:val="clear" w:color="auto" w:fill="FFFFFF"/>
        <w:spacing w:after="0" w:line="240" w:lineRule="auto"/>
        <w:ind w:left="-540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1.6. Члены Комиссии назначаются приказом директора  учреждения.</w:t>
      </w:r>
    </w:p>
    <w:p w:rsidR="001F6860" w:rsidRPr="0057334D" w:rsidRDefault="001F6860" w:rsidP="0057334D">
      <w:pPr>
        <w:shd w:val="clear" w:color="auto" w:fill="FFFFFF"/>
        <w:spacing w:before="120" w:after="120" w:line="240" w:lineRule="auto"/>
        <w:ind w:left="-540"/>
        <w:jc w:val="center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Задачи и функции Комиссии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2.1. Основной задачей комиссии является возможное урегулирование конфликтных ситуаций, разрешение спора в ходе основной деятельности  путем доказательного разъяснения, принятия оптимального варианта решения в каждом конкретном случае, взаимному удовлетворению всех сторон, предупреждению коррупции в Учреждении.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2.2. Комиссия рассматривает вопросы:</w:t>
      </w:r>
    </w:p>
    <w:p w:rsidR="001F6860" w:rsidRPr="007009F3" w:rsidRDefault="001F6860" w:rsidP="007009F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по нарушению работниками учреждения  норм деловой этики;</w:t>
      </w:r>
    </w:p>
    <w:p w:rsidR="001F6860" w:rsidRPr="007009F3" w:rsidRDefault="001F6860" w:rsidP="0057334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по разрешению конфликтных ситуаций с получателями социальных услуг (законных представителей) ;</w:t>
      </w:r>
    </w:p>
    <w:p w:rsidR="001F6860" w:rsidRPr="007009F3" w:rsidRDefault="001F6860" w:rsidP="0057334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по конфликту интересов работников Учреждения;</w:t>
      </w:r>
    </w:p>
    <w:p w:rsidR="001F6860" w:rsidRPr="0057334D" w:rsidRDefault="001F6860" w:rsidP="0057334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другие вопросы, рассматриваемые участниками как спорные и вынесенные на рассмотрение Комиссии.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2.3. Для решения отдельных вопросов Комиссия обращается за достоверной информацией к участникам конфликта.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2.4. Для получения правомерного решения Комиссия использует различные нормативно-правовые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2.5. В соответствии с поставленными задачами на Комиссию возлагаются следующие функции:</w:t>
      </w:r>
    </w:p>
    <w:p w:rsidR="001F6860" w:rsidRPr="007009F3" w:rsidRDefault="001F6860" w:rsidP="007009F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информирование работников и получателей социальных услуг о порядке работы Комиссии, месте приема и процедуре подачи и рассмотрения заявлений (претензий);</w:t>
      </w:r>
    </w:p>
    <w:p w:rsidR="001F6860" w:rsidRPr="007009F3" w:rsidRDefault="001F6860" w:rsidP="0057334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изучение претензий, рассмотрение представленных материалов;</w:t>
      </w:r>
    </w:p>
    <w:p w:rsidR="001F6860" w:rsidRPr="007009F3" w:rsidRDefault="001F6860" w:rsidP="0057334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принятие объективных решений;</w:t>
      </w:r>
    </w:p>
    <w:p w:rsidR="001F6860" w:rsidRPr="0057334D" w:rsidRDefault="001F6860" w:rsidP="0057334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предложение альтернативных путей решения конфликтного вопроса, информирование подавшего заявление о принятом решении.</w:t>
      </w:r>
    </w:p>
    <w:p w:rsidR="001F6860" w:rsidRPr="0057334D" w:rsidRDefault="001F6860" w:rsidP="0057334D">
      <w:pPr>
        <w:shd w:val="clear" w:color="auto" w:fill="FFFFFF"/>
        <w:spacing w:before="120" w:after="120" w:line="240" w:lineRule="auto"/>
        <w:ind w:left="-540"/>
        <w:jc w:val="center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Права, обязанности и ответственность Комиссии</w:t>
      </w:r>
    </w:p>
    <w:p w:rsidR="001F6860" w:rsidRPr="0057334D" w:rsidRDefault="001F6860" w:rsidP="007009F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3.1. В целях выполнения своих функций Комиссия в установленном порядке вправе:</w:t>
      </w:r>
    </w:p>
    <w:p w:rsidR="001F6860" w:rsidRPr="0057334D" w:rsidRDefault="001F6860" w:rsidP="007009F3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принимать к рассмотрению заявления любого гражданина при несогласии с решением или действием администрации, работников учреждения, а также получателей социальных услуг (законных представителей);</w:t>
      </w:r>
    </w:p>
    <w:p w:rsidR="001F6860" w:rsidRPr="0057334D" w:rsidRDefault="001F6860" w:rsidP="007009F3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запрашивать у субъектов конфликтной ситуации дополнительную документацию для полного и объективного изучения вопроса;</w:t>
      </w:r>
    </w:p>
    <w:p w:rsidR="001F6860" w:rsidRPr="0057334D" w:rsidRDefault="001F6860" w:rsidP="007009F3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получать письменные объяснения, проводить устный опрос участников конфликта;</w:t>
      </w:r>
    </w:p>
    <w:p w:rsidR="001F6860" w:rsidRPr="0057334D" w:rsidRDefault="001F6860" w:rsidP="007009F3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1F6860" w:rsidRPr="0057334D" w:rsidRDefault="001F6860" w:rsidP="007009F3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приглашать на заседания комиссии любого работника Учреждения, имеющего информацию по рассматриваемому вопросу;</w:t>
      </w:r>
    </w:p>
    <w:p w:rsidR="001F6860" w:rsidRPr="0057334D" w:rsidRDefault="001F6860" w:rsidP="007009F3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организовывать и проводить мероприятия (лекции, семинары, анкетирование, тестирование, «круглые столы», собеседования и другое), способствующие предупреждению коррупции;</w:t>
      </w:r>
    </w:p>
    <w:p w:rsidR="001F6860" w:rsidRPr="0057334D" w:rsidRDefault="001F6860" w:rsidP="007009F3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принимать решение по каждому спорному вопросу, относящемуся к ее компетенции;</w:t>
      </w:r>
    </w:p>
    <w:p w:rsidR="001F6860" w:rsidRPr="0057334D" w:rsidRDefault="001F6860" w:rsidP="007009F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3.2.          Председатель и члены Комиссии обязаны:</w:t>
      </w:r>
    </w:p>
    <w:p w:rsidR="001F6860" w:rsidRPr="009111F1" w:rsidRDefault="001F6860" w:rsidP="007009F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соблюдать требования законодательных и нормативных правовых актов;</w:t>
      </w:r>
    </w:p>
    <w:p w:rsidR="001F6860" w:rsidRPr="0057334D" w:rsidRDefault="001F6860" w:rsidP="007009F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40" w:hanging="284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1F6860" w:rsidRPr="0057334D" w:rsidRDefault="001F6860" w:rsidP="007009F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принимать к рассмотрению заявления любого участника  отношений;</w:t>
      </w:r>
    </w:p>
    <w:p w:rsidR="001F6860" w:rsidRPr="0057334D" w:rsidRDefault="001F6860" w:rsidP="007009F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обеспечивать соблюдение прав личности;</w:t>
      </w:r>
    </w:p>
    <w:p w:rsidR="001F6860" w:rsidRPr="0057334D" w:rsidRDefault="001F6860" w:rsidP="007009F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присутствовать на заседании, принимать решение по заявленному вопросу открытым голосованием, давать заявителю ответ в письменном и устном виде.</w:t>
      </w:r>
    </w:p>
    <w:p w:rsidR="001F6860" w:rsidRPr="0057334D" w:rsidRDefault="001F6860" w:rsidP="007009F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осуществлять своевременное объективное рассмотрение заявлений в соответствии с Положением и требованиями законодательных и нормативных правовых актов;</w:t>
      </w:r>
    </w:p>
    <w:p w:rsidR="001F6860" w:rsidRPr="0057334D" w:rsidRDefault="001F6860" w:rsidP="007009F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принимать своевременное решение в установленные сроки;</w:t>
      </w:r>
    </w:p>
    <w:p w:rsidR="001F6860" w:rsidRPr="0057334D" w:rsidRDefault="001F6860" w:rsidP="007009F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своевременно информировать директора Учреждения о возникающих проблемах или трудностях, которые могут привести к нарушению сроком рассмотрения заявлений;</w:t>
      </w:r>
    </w:p>
    <w:p w:rsidR="001F6860" w:rsidRPr="0057334D" w:rsidRDefault="001F6860" w:rsidP="007009F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давать обоснованный ответ на заявление в письменной форме в установленном порядке;</w:t>
      </w:r>
    </w:p>
    <w:p w:rsidR="001F6860" w:rsidRPr="0057334D" w:rsidRDefault="001F6860" w:rsidP="007009F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соблюдать конфиденциальность и режим информационной безопасности;</w:t>
      </w:r>
    </w:p>
    <w:p w:rsidR="001F6860" w:rsidRPr="0057334D" w:rsidRDefault="001F6860" w:rsidP="007009F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соблюдать установленный порядок документооборота и хранения документов;</w:t>
      </w:r>
    </w:p>
    <w:p w:rsidR="001F6860" w:rsidRPr="0057334D" w:rsidRDefault="001F6860" w:rsidP="007009F3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 xml:space="preserve">3.3. Члены Комиссии выполняют свои обязанности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безвозмездно 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>на общественных началах, без освобождения от основной работы.</w:t>
      </w:r>
    </w:p>
    <w:p w:rsidR="001F6860" w:rsidRPr="0057334D" w:rsidRDefault="001F6860" w:rsidP="007009F3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3.4. Срок полномочий Комиссии составляет 3 года. Одно и тоже лицо может быть членом Комиссии неопределенное число раз.</w:t>
      </w:r>
    </w:p>
    <w:p w:rsidR="001F6860" w:rsidRPr="0057334D" w:rsidRDefault="001F6860" w:rsidP="007009F3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Arial" w:hAnsi="Arial" w:cs="Arial"/>
          <w:color w:val="000000"/>
        </w:rPr>
      </w:pPr>
    </w:p>
    <w:p w:rsidR="001F6860" w:rsidRPr="0057334D" w:rsidRDefault="001F6860" w:rsidP="007009F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3.5. Комиссия несет ответственность за принимаемые решения.</w:t>
      </w:r>
    </w:p>
    <w:p w:rsidR="001F6860" w:rsidRPr="0057334D" w:rsidRDefault="001F6860" w:rsidP="007009F3">
      <w:pPr>
        <w:shd w:val="clear" w:color="auto" w:fill="FFFFFF"/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>3.6.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личной заинтересованности, председатель и члены Комиссии несут ответственность в соответствии с законодательством Российской Федерации.</w:t>
      </w:r>
    </w:p>
    <w:p w:rsidR="001F6860" w:rsidRPr="0057334D" w:rsidRDefault="001F6860" w:rsidP="0057334D">
      <w:pPr>
        <w:shd w:val="clear" w:color="auto" w:fill="FFFFFF"/>
        <w:spacing w:before="120" w:after="120" w:line="240" w:lineRule="auto"/>
        <w:ind w:left="-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3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 создания Комиссии</w:t>
      </w:r>
    </w:p>
    <w:p w:rsidR="001F6860" w:rsidRPr="0057334D" w:rsidRDefault="001F6860" w:rsidP="0057334D">
      <w:pPr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4.1. Для разрешения конфликтной ситуации в учреждении создается конфликтная комиссия, в состав которой входят работники учреждения</w:t>
      </w:r>
      <w:r w:rsidRPr="00573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исключительных случаях </w:t>
      </w:r>
      <w:r w:rsidRPr="00573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привлекаться к работе  и работники других учреждений, 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>деятельность которых связана с 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 службой Российской Федерации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>(независимые эксперты)</w:t>
      </w:r>
      <w:r w:rsidRPr="0057334D">
        <w:rPr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6860" w:rsidRPr="0057334D" w:rsidRDefault="001F6860" w:rsidP="007009F3">
      <w:pPr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 xml:space="preserve">4.2. Комиссия создается приказом директора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ГБУСО «Лермонтовский КЦСОН. 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 xml:space="preserve"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  <w:r w:rsidRPr="0057334D">
        <w:rPr>
          <w:color w:val="000000"/>
        </w:rPr>
        <w:t xml:space="preserve">. </w:t>
      </w:r>
    </w:p>
    <w:p w:rsidR="001F6860" w:rsidRDefault="001F6860" w:rsidP="0057334D">
      <w:pPr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4.3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F6860" w:rsidRPr="0057334D" w:rsidRDefault="001F6860" w:rsidP="0057334D">
      <w:pPr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860" w:rsidRPr="0057334D" w:rsidRDefault="001F6860" w:rsidP="0057334D">
      <w:pPr>
        <w:shd w:val="clear" w:color="auto" w:fill="FFFFFF"/>
        <w:spacing w:before="120" w:after="120" w:line="240" w:lineRule="auto"/>
        <w:ind w:left="-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3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Организация работы Комиссии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5.1. Работу Комиссии возглавляет председатель, который организует ее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работу, распределяет обязанности между членами Комиссии, осуществляет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Контроль в соответствии с Положением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5.2. Комиссия осуществляет свою деятельность, руководствуясь нормативными и правовыми документами.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5.3. Комиссия собирается в случае возникновения конфликтной ситуации в Учреждении, если стороны самостоятельно не урегулировали разногласия,</w:t>
      </w:r>
      <w:r w:rsidRPr="0057334D">
        <w:rPr>
          <w:rFonts w:ascii="Arial" w:hAnsi="Arial" w:cs="Arial"/>
          <w:color w:val="000000"/>
        </w:rPr>
        <w:t xml:space="preserve"> 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>по мере поступления письменных заявлений.</w:t>
      </w: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5.4. Решения Комиссии принимаются простым большинством голосов при наличии не менее  2/3 состава. В случае равенства голосов председатель имеет право решающего голоса.</w:t>
      </w:r>
    </w:p>
    <w:p w:rsidR="001F6860" w:rsidRPr="00575BFC" w:rsidRDefault="001F6860" w:rsidP="00575BFC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BFC"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Pr="00575BFC">
        <w:rPr>
          <w:rFonts w:ascii="Times New Roman" w:hAnsi="Times New Roman" w:cs="Times New Roman"/>
          <w:sz w:val="28"/>
          <w:szCs w:val="28"/>
        </w:rPr>
        <w:t xml:space="preserve"> Заявления в конфликтную комиссию принимаются секретарем конфликтной комиссии и регистрируются в отдельной книге датой подачи явления.</w:t>
      </w:r>
    </w:p>
    <w:p w:rsidR="001F6860" w:rsidRPr="00575BFC" w:rsidRDefault="001F6860" w:rsidP="00575BFC">
      <w:pPr>
        <w:pStyle w:val="p3"/>
        <w:spacing w:before="0" w:beforeAutospacing="0" w:after="0" w:afterAutospacing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5.6</w:t>
      </w:r>
      <w:r w:rsidRPr="00575BFC">
        <w:rPr>
          <w:sz w:val="28"/>
          <w:szCs w:val="28"/>
        </w:rPr>
        <w:t>. На заседание комиссии при необходимости могут быть приглашены обе или одна стороны конфликтной ситуации.</w:t>
      </w:r>
    </w:p>
    <w:p w:rsidR="001F6860" w:rsidRPr="00575BFC" w:rsidRDefault="001F6860" w:rsidP="00575BFC">
      <w:pPr>
        <w:pStyle w:val="BodyTextIndent"/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5.7</w:t>
      </w:r>
      <w:r w:rsidRPr="00575BFC">
        <w:rPr>
          <w:rFonts w:ascii="Times New Roman" w:hAnsi="Times New Roman" w:cs="Times New Roman"/>
          <w:sz w:val="28"/>
          <w:szCs w:val="28"/>
        </w:rPr>
        <w:t xml:space="preserve"> Решение по рассматриваемому вопросу доводит до заявителя председатель конфликтной комиссии или его заместитель в письменной форме. Заявитель расписывается в журнале регистрации в получении решения по его заявлению. Журнал регистрации заявлений в конфликтную комиссию должен быть пронумерован и храниться в кабинете директора. </w:t>
      </w: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860" w:rsidRPr="0057334D" w:rsidRDefault="001F6860" w:rsidP="0057334D">
      <w:pPr>
        <w:shd w:val="clear" w:color="auto" w:fill="FFFFFF"/>
        <w:spacing w:before="120" w:after="120" w:line="240" w:lineRule="auto"/>
        <w:ind w:left="-54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3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Порядок подачи заявления, рассмотрения и принятия решения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6.1. Право подачи заявления имеет любой  работник учреждения и получатель социальных услуг.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№1)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может обратиться в  Комиссию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трехдневный 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 xml:space="preserve"> срок со дня возникновения конфликтной ситуации и нарушения его прав.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6.2. Аргументированное заявление подается в письменной форме на имя председателя Комиссии.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Форма заявления утверждается приказом по Учреждению.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 xml:space="preserve">6.3. Секретарь Комиссии должен оформить поступление заявления путем регистрации его в Журнале регистрации заявлений в Конфликтную комиссию (Приложение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F6860" w:rsidRPr="00575BFC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 xml:space="preserve">6.4. Председатель назначает дату и время заседания Комиссии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поступления заявления</w:t>
      </w:r>
      <w:r w:rsidRPr="00575B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75BFC">
        <w:rPr>
          <w:rFonts w:ascii="Times New Roman" w:hAnsi="Times New Roman" w:cs="Times New Roman"/>
          <w:sz w:val="28"/>
          <w:szCs w:val="28"/>
        </w:rPr>
        <w:t>срок может быть продлен по договоренности с заявителем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Секретарь сообщает о сроках рассмотрения заявления членам Комиссии, конфликтующим сторонам.</w:t>
      </w:r>
    </w:p>
    <w:p w:rsidR="001F6860" w:rsidRPr="0057334D" w:rsidRDefault="001F6860" w:rsidP="009B5153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6.5. Неявка на заседание Комиссии заявителя, надлежащим образом извещенного заявителя, не является препятствием для рассмотрения спора.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 xml:space="preserve">. Рассмотрения заявления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проведено в десятидневный срок со дня его подачи, 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>если срок не оговорен дополнительно.</w:t>
      </w: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>. Заявитель имеет право присутствовать при рассмотрении своего заявления, предварительно известив об этом председателя Комиссии.</w:t>
      </w: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6.8. Комиссия имеет право вызывать на заседания свидетелей конфликта, приглашать специалистов (психолог, медработник, юрист), если они не являются членами комиссии.</w:t>
      </w: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6.9. В целях проверки изложенных сведений ( по поручению, инициативе  председателя Комиссии) может сформирована группа для выяснения спорного вопроса и поиска решения, организовано проведение служебного расследования. Результаты предоставляются в форме заключения с приложением документов и материалов, собранных в рамках служебного расследования.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6.10. Принятие решения осуществляется в течение 30 дней с момента подачи, если срок ответа не оговорен дополнительно. 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.11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>. По результатам рассмотрения дела Комиссия вправе вынести следующее решение:</w:t>
      </w:r>
    </w:p>
    <w:p w:rsidR="001F6860" w:rsidRPr="0057334D" w:rsidRDefault="001F6860" w:rsidP="00060FE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обязать одну или несколько сторон – участников спора, конфликта совершить определенные действия или воздержаться от каких-либо действий;</w:t>
      </w:r>
    </w:p>
    <w:p w:rsidR="001F6860" w:rsidRPr="0057334D" w:rsidRDefault="001F6860" w:rsidP="00060FE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обязать виновную сторону – участника спора, конфликта принести официальные извинения пострадавшим лицам;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>.  Комиссия 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В решении должны быть указаны:</w:t>
      </w:r>
    </w:p>
    <w:p w:rsidR="001F6860" w:rsidRPr="0057334D" w:rsidRDefault="001F6860" w:rsidP="0057334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-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дата его принятия, состав Комиссии, место и время рассмотрения спора;</w:t>
      </w:r>
    </w:p>
    <w:p w:rsidR="001F6860" w:rsidRPr="0057334D" w:rsidRDefault="001F6860" w:rsidP="0057334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-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наименование участников спора, фамилии и должности их представителей с указанием их полномочий;</w:t>
      </w:r>
    </w:p>
    <w:p w:rsidR="001F6860" w:rsidRPr="0057334D" w:rsidRDefault="001F6860" w:rsidP="0057334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-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сущность спора, заявления и обвинения лиц, участвующих в рассмотрении спора;</w:t>
      </w:r>
    </w:p>
    <w:p w:rsidR="001F6860" w:rsidRPr="0057334D" w:rsidRDefault="001F6860" w:rsidP="0057334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-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обстоятельства дела, установленные Комиссией, доказательства, на основании которых принято решение, нормативные акты, положения, которыми руководствовалась Комиссия при принятии решения;</w:t>
      </w:r>
    </w:p>
    <w:p w:rsidR="001F6860" w:rsidRPr="0057334D" w:rsidRDefault="001F6860" w:rsidP="0057334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-540" w:hanging="284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содержание принятого решения;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Решение Комиссии доводится до всех заинтересованных лиц в письменном виде.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выносит определение о прекращении разбирательства по спору, если:</w:t>
      </w:r>
    </w:p>
    <w:p w:rsidR="001F6860" w:rsidRPr="0057334D" w:rsidRDefault="001F6860" w:rsidP="007009F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стороны достигли соглашения о прекращении разбирательства по спору;</w:t>
      </w:r>
    </w:p>
    <w:p w:rsidR="001F6860" w:rsidRDefault="001F6860" w:rsidP="007009F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спор не подлежит рассмотрению Комиссией.</w:t>
      </w:r>
    </w:p>
    <w:p w:rsidR="001F6860" w:rsidRDefault="001F6860" w:rsidP="00060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6.14. Решение конфликтной комиссии является основой для приказа директора и подлежит исполнению.</w:t>
      </w:r>
    </w:p>
    <w:p w:rsidR="001F6860" w:rsidRDefault="001F6860" w:rsidP="00060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конфликтная комиссия в тридцатидневный срок не рассмотрела конфликтную ситуацию, или не согласие с решением Комиссии, заявитель и ответчик имеют право подать заявление руководителю учреждению о назначении расширенной комиссии с приглашением 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>независимы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7334D">
        <w:rPr>
          <w:rFonts w:ascii="Times New Roman" w:hAnsi="Times New Roman" w:cs="Times New Roman"/>
          <w:color w:val="000000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</w:p>
    <w:p w:rsidR="001F6860" w:rsidRPr="0057334D" w:rsidRDefault="001F6860" w:rsidP="00060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34D">
        <w:rPr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6860" w:rsidRDefault="001F6860" w:rsidP="0057334D">
      <w:pPr>
        <w:shd w:val="clear" w:color="auto" w:fill="FFFFFF"/>
        <w:spacing w:after="0" w:line="240" w:lineRule="auto"/>
        <w:ind w:left="-5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3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7. Делопроизводство комиссии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7.1. Заседания, все решения, принимаемые Комиссией, оформляются протоколами, которые подписываются председателем.</w:t>
      </w: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 xml:space="preserve">7.2. Заявления, журнал регистрации заявлений, решения о результатах рассмотрения заявлений, протоколы заседаний Комиссии, хранятся в архиве Учреждении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пять лет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  <w:r w:rsidRPr="0057334D">
        <w:rPr>
          <w:rFonts w:ascii="Times New Roman" w:hAnsi="Times New Roman" w:cs="Times New Roman"/>
          <w:color w:val="000000"/>
          <w:sz w:val="28"/>
          <w:szCs w:val="28"/>
        </w:rPr>
        <w:t>7.3. Делопроизводство Комиссии ведет ее секретарь. Секретарь Комиссии обеспечивает техническую подготовку заседаний, ведение протоколов заседаний Комиссии.</w:t>
      </w: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p w:rsidR="001F6860" w:rsidRPr="000B5D90" w:rsidRDefault="001F6860" w:rsidP="002C5043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B5D9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1F6860" w:rsidRPr="000B5D90" w:rsidRDefault="001F6860" w:rsidP="002C5043">
      <w:pPr>
        <w:shd w:val="clear" w:color="auto" w:fill="FFFFFF"/>
        <w:spacing w:after="0" w:line="240" w:lineRule="auto"/>
        <w:ind w:left="-540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6860" w:rsidRPr="000B5D90" w:rsidRDefault="001F6860" w:rsidP="002C5043">
      <w:pPr>
        <w:shd w:val="clear" w:color="auto" w:fill="FFFFFF"/>
        <w:spacing w:after="0" w:line="240" w:lineRule="auto"/>
        <w:ind w:left="-540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6860" w:rsidRPr="000B5D90" w:rsidRDefault="001F6860" w:rsidP="002C504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5D90">
        <w:rPr>
          <w:rFonts w:ascii="Times New Roman" w:hAnsi="Times New Roman" w:cs="Times New Roman"/>
          <w:color w:val="000000"/>
          <w:sz w:val="24"/>
          <w:szCs w:val="24"/>
        </w:rPr>
        <w:t xml:space="preserve">В комиссию </w:t>
      </w:r>
      <w:r w:rsidRPr="000B5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разрешению споров, разногласий, </w:t>
      </w:r>
    </w:p>
    <w:p w:rsidR="001F6860" w:rsidRPr="000B5D90" w:rsidRDefault="001F6860" w:rsidP="002C504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5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противоречий и конфликтных ситуаций </w:t>
      </w:r>
    </w:p>
    <w:p w:rsidR="001F6860" w:rsidRPr="000B5D90" w:rsidRDefault="001F6860" w:rsidP="002C504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5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государственного бюджетного учреждения</w:t>
      </w:r>
    </w:p>
    <w:p w:rsidR="001F6860" w:rsidRPr="000B5D90" w:rsidRDefault="001F6860" w:rsidP="002C504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5D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социального обслуживания «Лермонтовский </w:t>
      </w:r>
    </w:p>
    <w:p w:rsidR="001F6860" w:rsidRPr="000B5D90" w:rsidRDefault="001F6860" w:rsidP="002C504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5D90">
        <w:rPr>
          <w:rFonts w:ascii="Times New Roman" w:hAnsi="Times New Roman" w:cs="Times New Roman"/>
          <w:bCs/>
          <w:color w:val="000000"/>
          <w:sz w:val="24"/>
          <w:szCs w:val="24"/>
        </w:rPr>
        <w:t>комплексный центр социального обслуживания населения»</w:t>
      </w:r>
    </w:p>
    <w:p w:rsidR="001F6860" w:rsidRPr="000B5D90" w:rsidRDefault="001F6860" w:rsidP="002C504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5D90">
        <w:rPr>
          <w:rFonts w:ascii="Times New Roman" w:hAnsi="Times New Roman" w:cs="Times New Roman"/>
          <w:bCs/>
          <w:color w:val="000000"/>
          <w:sz w:val="24"/>
          <w:szCs w:val="24"/>
        </w:rPr>
        <w:t>от ____________________________________________</w:t>
      </w:r>
    </w:p>
    <w:p w:rsidR="001F6860" w:rsidRPr="000B5D90" w:rsidRDefault="001F6860" w:rsidP="002C504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5D9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</w:t>
      </w:r>
    </w:p>
    <w:p w:rsidR="001F6860" w:rsidRPr="000B5D90" w:rsidRDefault="001F6860" w:rsidP="002C5043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0B5D90">
        <w:rPr>
          <w:rFonts w:ascii="Times New Roman" w:hAnsi="Times New Roman" w:cs="Times New Roman"/>
          <w:color w:val="000000"/>
          <w:sz w:val="24"/>
          <w:szCs w:val="24"/>
        </w:rPr>
        <w:t xml:space="preserve">    ( Ф.И..О.   должность для сотрудников учреждения)</w:t>
      </w:r>
    </w:p>
    <w:p w:rsidR="001F6860" w:rsidRPr="000B5D90" w:rsidRDefault="001F6860" w:rsidP="002C504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6860" w:rsidRPr="000B5D90" w:rsidRDefault="001F6860" w:rsidP="002C5043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860" w:rsidRPr="000B5D90" w:rsidRDefault="001F6860" w:rsidP="002C5043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860" w:rsidRPr="000B5D90" w:rsidRDefault="001F6860" w:rsidP="002C50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D9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F6860" w:rsidRPr="000B5D90" w:rsidRDefault="001F6860" w:rsidP="002C504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6860" w:rsidRPr="000B5D90" w:rsidRDefault="001F6860" w:rsidP="002C504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5D90">
        <w:rPr>
          <w:rFonts w:ascii="Times New Roman" w:hAnsi="Times New Roman" w:cs="Times New Roman"/>
          <w:color w:val="000000"/>
          <w:sz w:val="24"/>
          <w:szCs w:val="24"/>
        </w:rPr>
        <w:t xml:space="preserve"> Прошу рассмотреть на заседании Комиссии  </w:t>
      </w:r>
      <w:r w:rsidRPr="000B5D90">
        <w:rPr>
          <w:rFonts w:ascii="Times New Roman" w:hAnsi="Times New Roman" w:cs="Times New Roman"/>
          <w:bCs/>
          <w:color w:val="000000"/>
          <w:sz w:val="24"/>
          <w:szCs w:val="24"/>
        </w:rPr>
        <w:t>по разрешению споров, разногласий,  противоречий и конфликтных ситуа</w:t>
      </w:r>
      <w:r w:rsidRPr="000B5D90">
        <w:rPr>
          <w:rFonts w:ascii="Times New Roman" w:hAnsi="Times New Roman" w:cs="Times New Roman"/>
          <w:color w:val="000000"/>
          <w:sz w:val="24"/>
          <w:szCs w:val="24"/>
        </w:rPr>
        <w:t xml:space="preserve">ций  следующее обращение: </w:t>
      </w:r>
    </w:p>
    <w:p w:rsidR="001F6860" w:rsidRPr="000B5D90" w:rsidRDefault="001F6860" w:rsidP="002C50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1F6860" w:rsidRPr="000B5D90" w:rsidRDefault="001F6860" w:rsidP="002C5043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90">
        <w:rPr>
          <w:rFonts w:ascii="Times New Roman" w:hAnsi="Times New Roman" w:cs="Times New Roman"/>
          <w:color w:val="000000"/>
          <w:sz w:val="24"/>
          <w:szCs w:val="24"/>
        </w:rPr>
        <w:t xml:space="preserve">(содержание жалобы, обращения, предложения) </w:t>
      </w:r>
    </w:p>
    <w:p w:rsidR="001F6860" w:rsidRPr="000B5D90" w:rsidRDefault="001F6860" w:rsidP="002C504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6860" w:rsidRPr="000B5D90" w:rsidRDefault="001F6860" w:rsidP="002C5043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860" w:rsidRPr="000B5D90" w:rsidRDefault="001F6860" w:rsidP="002C5043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860" w:rsidRPr="000B5D90" w:rsidRDefault="001F6860" w:rsidP="002C5043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860" w:rsidRPr="000B5D90" w:rsidRDefault="001F6860" w:rsidP="002C5043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860" w:rsidRPr="000B5D90" w:rsidRDefault="001F6860" w:rsidP="002C5043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6860" w:rsidRPr="000B5D90" w:rsidRDefault="001F6860" w:rsidP="002C5043">
      <w:pPr>
        <w:shd w:val="clear" w:color="auto" w:fill="FFFFFF"/>
        <w:spacing w:after="0" w:line="240" w:lineRule="auto"/>
        <w:ind w:left="-5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D90">
        <w:rPr>
          <w:rFonts w:ascii="Times New Roman" w:hAnsi="Times New Roman" w:cs="Times New Roman"/>
          <w:color w:val="000000"/>
          <w:sz w:val="24"/>
          <w:szCs w:val="24"/>
        </w:rPr>
        <w:t xml:space="preserve"> «____»___________20 __ г. ______________ / _________________ подпись расшифровка</w:t>
      </w:r>
    </w:p>
    <w:p w:rsidR="001F6860" w:rsidRDefault="001F6860" w:rsidP="002C504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F6860" w:rsidRPr="009134A2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Style w:val="Emphasis"/>
          <w:rFonts w:cs="Calibri"/>
          <w:color w:val="000000"/>
          <w:sz w:val="28"/>
          <w:szCs w:val="28"/>
        </w:rPr>
      </w:pPr>
      <w:r w:rsidRPr="009134A2">
        <w:rPr>
          <w:rStyle w:val="Emphasis"/>
          <w:rFonts w:cs="Calibri"/>
          <w:color w:val="000000"/>
          <w:sz w:val="28"/>
          <w:szCs w:val="28"/>
        </w:rPr>
        <w:t xml:space="preserve">                                                                                         Приложение</w:t>
      </w:r>
      <w:r>
        <w:rPr>
          <w:rStyle w:val="Emphasis"/>
          <w:rFonts w:cs="Calibri"/>
          <w:color w:val="000000"/>
          <w:sz w:val="28"/>
          <w:szCs w:val="28"/>
        </w:rPr>
        <w:t>2</w:t>
      </w: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Style w:val="Emphasis"/>
          <w:rFonts w:cs="Calibri"/>
          <w:color w:val="646464"/>
          <w:sz w:val="28"/>
          <w:szCs w:val="28"/>
        </w:rPr>
      </w:pPr>
    </w:p>
    <w:p w:rsidR="001F6860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Style w:val="Emphasis"/>
          <w:rFonts w:cs="Calibri"/>
          <w:color w:val="646464"/>
          <w:sz w:val="28"/>
          <w:szCs w:val="28"/>
        </w:rPr>
      </w:pPr>
    </w:p>
    <w:p w:rsidR="001F6860" w:rsidRPr="009134A2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Style w:val="Emphasis"/>
          <w:rFonts w:cs="Calibri"/>
          <w:b/>
          <w:color w:val="000000"/>
          <w:sz w:val="28"/>
          <w:szCs w:val="28"/>
        </w:rPr>
      </w:pPr>
      <w:r w:rsidRPr="009134A2">
        <w:rPr>
          <w:rStyle w:val="Emphasis"/>
          <w:rFonts w:cs="Calibri"/>
          <w:b/>
          <w:color w:val="000000"/>
          <w:sz w:val="28"/>
          <w:szCs w:val="28"/>
        </w:rPr>
        <w:t xml:space="preserve">Форма журнала регистрации заявлений в конфликтную комиссию </w:t>
      </w: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both"/>
        <w:rPr>
          <w:rFonts w:ascii="Arial" w:hAnsi="Arial" w:cs="Arial"/>
          <w:color w:val="000000"/>
        </w:rPr>
      </w:pPr>
    </w:p>
    <w:tbl>
      <w:tblPr>
        <w:tblW w:w="1018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26"/>
        <w:gridCol w:w="1874"/>
        <w:gridCol w:w="2160"/>
        <w:gridCol w:w="1980"/>
        <w:gridCol w:w="1440"/>
      </w:tblGrid>
      <w:tr w:rsidR="001F6860" w:rsidRPr="009134A2" w:rsidTr="008368BF">
        <w:tc>
          <w:tcPr>
            <w:tcW w:w="1008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68BF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26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68BF">
              <w:rPr>
                <w:b/>
                <w:color w:val="000000"/>
              </w:rPr>
              <w:t>Дата поступления</w:t>
            </w:r>
          </w:p>
        </w:tc>
        <w:tc>
          <w:tcPr>
            <w:tcW w:w="1874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68BF">
              <w:rPr>
                <w:b/>
                <w:color w:val="000000"/>
              </w:rPr>
              <w:t>Ф.И.О. заявителя</w:t>
            </w:r>
          </w:p>
        </w:tc>
        <w:tc>
          <w:tcPr>
            <w:tcW w:w="216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68BF">
              <w:rPr>
                <w:b/>
                <w:color w:val="000000"/>
              </w:rPr>
              <w:t>Краткое содержание вопроса</w:t>
            </w:r>
          </w:p>
        </w:tc>
        <w:tc>
          <w:tcPr>
            <w:tcW w:w="198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68BF">
              <w:rPr>
                <w:b/>
                <w:color w:val="000000"/>
              </w:rPr>
              <w:t>Дата ответа заявителю, номер и дата протокола заседания</w:t>
            </w:r>
          </w:p>
        </w:tc>
        <w:tc>
          <w:tcPr>
            <w:tcW w:w="144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68BF">
              <w:rPr>
                <w:b/>
                <w:color w:val="000000"/>
              </w:rPr>
              <w:t>Подпись заявителя</w:t>
            </w:r>
          </w:p>
        </w:tc>
      </w:tr>
      <w:tr w:rsidR="001F6860" w:rsidRPr="009134A2" w:rsidTr="008368BF">
        <w:tc>
          <w:tcPr>
            <w:tcW w:w="1008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60" w:rsidRPr="009134A2" w:rsidTr="008368BF">
        <w:tc>
          <w:tcPr>
            <w:tcW w:w="1008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60" w:rsidRPr="009134A2" w:rsidTr="008368BF">
        <w:tc>
          <w:tcPr>
            <w:tcW w:w="1008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60" w:rsidRPr="009134A2" w:rsidTr="008368BF">
        <w:tc>
          <w:tcPr>
            <w:tcW w:w="1008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60" w:rsidRPr="009134A2" w:rsidTr="008368BF">
        <w:tc>
          <w:tcPr>
            <w:tcW w:w="1008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60" w:rsidRPr="009134A2" w:rsidTr="008368BF">
        <w:tc>
          <w:tcPr>
            <w:tcW w:w="1008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60" w:rsidRPr="009134A2" w:rsidTr="008368BF">
        <w:tc>
          <w:tcPr>
            <w:tcW w:w="1008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60" w:rsidRPr="009134A2" w:rsidTr="008368BF">
        <w:tc>
          <w:tcPr>
            <w:tcW w:w="1008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60" w:rsidRPr="009134A2" w:rsidTr="008368BF">
        <w:tc>
          <w:tcPr>
            <w:tcW w:w="1008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60" w:rsidRPr="009134A2" w:rsidTr="008368BF">
        <w:tc>
          <w:tcPr>
            <w:tcW w:w="1008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60" w:rsidRPr="009134A2" w:rsidTr="008368BF">
        <w:tc>
          <w:tcPr>
            <w:tcW w:w="1008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60" w:rsidRPr="009134A2" w:rsidTr="008368BF">
        <w:tc>
          <w:tcPr>
            <w:tcW w:w="1008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60" w:rsidRPr="009134A2" w:rsidTr="008368BF">
        <w:tc>
          <w:tcPr>
            <w:tcW w:w="1008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60" w:rsidRPr="009134A2" w:rsidTr="008368BF">
        <w:tc>
          <w:tcPr>
            <w:tcW w:w="1008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60" w:rsidRPr="009134A2" w:rsidTr="008368BF">
        <w:tc>
          <w:tcPr>
            <w:tcW w:w="1008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860" w:rsidRPr="009134A2" w:rsidTr="008368BF">
        <w:tc>
          <w:tcPr>
            <w:tcW w:w="1008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860" w:rsidRPr="008368BF" w:rsidRDefault="001F6860" w:rsidP="008368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rPr>
          <w:rFonts w:ascii="Arial" w:hAnsi="Arial" w:cs="Arial"/>
          <w:color w:val="000000"/>
        </w:rPr>
      </w:pPr>
    </w:p>
    <w:p w:rsidR="001F6860" w:rsidRPr="0057334D" w:rsidRDefault="001F6860" w:rsidP="0057334D">
      <w:pPr>
        <w:shd w:val="clear" w:color="auto" w:fill="FFFFFF"/>
        <w:spacing w:after="0" w:line="240" w:lineRule="auto"/>
        <w:ind w:left="-540" w:firstLine="709"/>
        <w:jc w:val="center"/>
        <w:rPr>
          <w:rFonts w:ascii="Arial" w:hAnsi="Arial" w:cs="Arial"/>
          <w:color w:val="000000"/>
        </w:rPr>
      </w:pPr>
    </w:p>
    <w:p w:rsidR="001F6860" w:rsidRDefault="001F6860" w:rsidP="009134A2">
      <w:pPr>
        <w:pStyle w:val="NormalWeb"/>
        <w:shd w:val="clear" w:color="auto" w:fill="FFFFFF"/>
        <w:jc w:val="both"/>
        <w:rPr>
          <w:rStyle w:val="Emphasis"/>
          <w:color w:val="646464"/>
          <w:sz w:val="28"/>
          <w:szCs w:val="28"/>
        </w:rPr>
      </w:pPr>
    </w:p>
    <w:sectPr w:rsidR="001F6860" w:rsidSect="0066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570"/>
    <w:multiLevelType w:val="hybridMultilevel"/>
    <w:tmpl w:val="FD7E5986"/>
    <w:lvl w:ilvl="0" w:tplc="04190001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">
    <w:nsid w:val="0BF27708"/>
    <w:multiLevelType w:val="hybridMultilevel"/>
    <w:tmpl w:val="7ED41942"/>
    <w:lvl w:ilvl="0" w:tplc="04190001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2">
    <w:nsid w:val="12F02C67"/>
    <w:multiLevelType w:val="multilevel"/>
    <w:tmpl w:val="399C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EF1249"/>
    <w:multiLevelType w:val="multilevel"/>
    <w:tmpl w:val="5506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942692"/>
    <w:multiLevelType w:val="hybridMultilevel"/>
    <w:tmpl w:val="C7DAA6D0"/>
    <w:lvl w:ilvl="0" w:tplc="04190001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5">
    <w:nsid w:val="6ACB2FE0"/>
    <w:multiLevelType w:val="hybridMultilevel"/>
    <w:tmpl w:val="D59C6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D97DE4"/>
    <w:multiLevelType w:val="hybridMultilevel"/>
    <w:tmpl w:val="C512F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5A7C5F"/>
    <w:multiLevelType w:val="hybridMultilevel"/>
    <w:tmpl w:val="32D2F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DF5FE7"/>
    <w:multiLevelType w:val="hybridMultilevel"/>
    <w:tmpl w:val="C5CCA502"/>
    <w:lvl w:ilvl="0" w:tplc="04190001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8A6"/>
    <w:rsid w:val="00016F90"/>
    <w:rsid w:val="00045E7F"/>
    <w:rsid w:val="00060FE7"/>
    <w:rsid w:val="000B5D90"/>
    <w:rsid w:val="00151826"/>
    <w:rsid w:val="001D7198"/>
    <w:rsid w:val="001F6860"/>
    <w:rsid w:val="00204838"/>
    <w:rsid w:val="00237273"/>
    <w:rsid w:val="00286531"/>
    <w:rsid w:val="002C5043"/>
    <w:rsid w:val="002F4C4D"/>
    <w:rsid w:val="003F0650"/>
    <w:rsid w:val="00443C08"/>
    <w:rsid w:val="004936E1"/>
    <w:rsid w:val="004F037D"/>
    <w:rsid w:val="0057334D"/>
    <w:rsid w:val="00575BFC"/>
    <w:rsid w:val="005B2194"/>
    <w:rsid w:val="005C025E"/>
    <w:rsid w:val="005C64D9"/>
    <w:rsid w:val="005F6238"/>
    <w:rsid w:val="00665CE4"/>
    <w:rsid w:val="006B51F2"/>
    <w:rsid w:val="007009F3"/>
    <w:rsid w:val="00774A3F"/>
    <w:rsid w:val="008368BF"/>
    <w:rsid w:val="008E17B5"/>
    <w:rsid w:val="009111F1"/>
    <w:rsid w:val="009134A2"/>
    <w:rsid w:val="009B5153"/>
    <w:rsid w:val="009D61AC"/>
    <w:rsid w:val="00A048A6"/>
    <w:rsid w:val="00A51F26"/>
    <w:rsid w:val="00AE06C8"/>
    <w:rsid w:val="00B11E82"/>
    <w:rsid w:val="00B15D24"/>
    <w:rsid w:val="00B45715"/>
    <w:rsid w:val="00B514C1"/>
    <w:rsid w:val="00C21B56"/>
    <w:rsid w:val="00CB228F"/>
    <w:rsid w:val="00CE69BB"/>
    <w:rsid w:val="00DC3A4E"/>
    <w:rsid w:val="00DE0F39"/>
    <w:rsid w:val="00E7126C"/>
    <w:rsid w:val="00EC1EC2"/>
    <w:rsid w:val="00ED774B"/>
    <w:rsid w:val="00EE6140"/>
    <w:rsid w:val="00F462B8"/>
    <w:rsid w:val="00FE55BF"/>
    <w:rsid w:val="00F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E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48A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048A6"/>
    <w:rPr>
      <w:rFonts w:cs="Times New Roman"/>
    </w:rPr>
  </w:style>
  <w:style w:type="paragraph" w:styleId="ListParagraph">
    <w:name w:val="List Paragraph"/>
    <w:basedOn w:val="Normal"/>
    <w:uiPriority w:val="99"/>
    <w:qFormat/>
    <w:rsid w:val="008E17B5"/>
    <w:pPr>
      <w:ind w:left="720"/>
    </w:pPr>
  </w:style>
  <w:style w:type="paragraph" w:styleId="BodyText">
    <w:name w:val="Body Text"/>
    <w:basedOn w:val="Normal"/>
    <w:link w:val="BodyTextChar"/>
    <w:uiPriority w:val="99"/>
    <w:rsid w:val="0057334D"/>
    <w:pPr>
      <w:autoSpaceDE w:val="0"/>
      <w:autoSpaceDN w:val="0"/>
      <w:adjustRightInd w:val="0"/>
      <w:spacing w:after="0" w:line="240" w:lineRule="auto"/>
      <w:ind w:left="39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774B"/>
    <w:rPr>
      <w:rFonts w:cs="Calibri"/>
    </w:rPr>
  </w:style>
  <w:style w:type="character" w:styleId="Emphasis">
    <w:name w:val="Emphasis"/>
    <w:basedOn w:val="DefaultParagraphFont"/>
    <w:uiPriority w:val="99"/>
    <w:qFormat/>
    <w:locked/>
    <w:rsid w:val="009134A2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9134A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75B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07A4"/>
    <w:rPr>
      <w:rFonts w:cs="Calibri"/>
    </w:rPr>
  </w:style>
  <w:style w:type="paragraph" w:customStyle="1" w:styleId="p3">
    <w:name w:val="p3"/>
    <w:basedOn w:val="Normal"/>
    <w:uiPriority w:val="99"/>
    <w:rsid w:val="00575B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2131</Words>
  <Characters>12150</Characters>
  <Application>Microsoft Office Outlook</Application>
  <DocSecurity>0</DocSecurity>
  <Lines>0</Lines>
  <Paragraphs>0</Paragraphs>
  <ScaleCrop>false</ScaleCrop>
  <Company>Семья Курбацкой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 </dc:creator>
  <cp:keywords/>
  <dc:description/>
  <cp:lastModifiedBy>M04</cp:lastModifiedBy>
  <cp:revision>2</cp:revision>
  <cp:lastPrinted>2019-02-15T05:47:00Z</cp:lastPrinted>
  <dcterms:created xsi:type="dcterms:W3CDTF">2019-02-15T05:49:00Z</dcterms:created>
  <dcterms:modified xsi:type="dcterms:W3CDTF">2019-02-15T05:49:00Z</dcterms:modified>
</cp:coreProperties>
</file>